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2235B6" w:rsidRDefault="002235B6" w:rsidP="00223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</w:p>
    <w:p w:rsidR="00BE5C11" w:rsidRPr="00BE5C11" w:rsidRDefault="002235B6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DC2E7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5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C2E7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18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DC2E7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rujn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DC2E7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DC72F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2235B6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BE5C11" w:rsidRDefault="00BE5C11" w:rsidP="00223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6435C7" w:rsidRDefault="006435C7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DC2E7B" w:rsidRPr="00DC2E7B" w:rsidRDefault="00DC2E7B" w:rsidP="00DC2E7B">
      <w:pPr>
        <w:spacing w:line="25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DC2E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1.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Donošenje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prethodne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suglasnosti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zasnivanje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radnog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odnosa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radnom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mjestu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 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Učitelj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edukator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rehabilitator - 2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izvršitelja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neodređeno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vrijeme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</w:p>
    <w:p w:rsidR="00DC2E7B" w:rsidRPr="00DC2E7B" w:rsidRDefault="00DC2E7B" w:rsidP="00DC2E7B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2.</w:t>
      </w:r>
      <w:r w:rsidRPr="00DC2E7B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 xml:space="preserve"> </w:t>
      </w:r>
      <w:proofErr w:type="spellStart"/>
      <w:r w:rsidRPr="00DC2E7B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>Izvještaj</w:t>
      </w:r>
      <w:proofErr w:type="spellEnd"/>
      <w:r w:rsidRPr="00DC2E7B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 xml:space="preserve"> o </w:t>
      </w:r>
      <w:proofErr w:type="spellStart"/>
      <w:r w:rsidRPr="00DC2E7B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>radu</w:t>
      </w:r>
      <w:proofErr w:type="spellEnd"/>
      <w:r w:rsidRPr="00DC2E7B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 xml:space="preserve"> </w:t>
      </w:r>
      <w:proofErr w:type="spellStart"/>
      <w:r w:rsidRPr="00DC2E7B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>Škole</w:t>
      </w:r>
      <w:proofErr w:type="spellEnd"/>
      <w:r w:rsidRPr="00DC2E7B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 xml:space="preserve"> u </w:t>
      </w:r>
      <w:proofErr w:type="spellStart"/>
      <w:r w:rsidRPr="00DC2E7B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>školskoj</w:t>
      </w:r>
      <w:proofErr w:type="spellEnd"/>
      <w:r w:rsidRPr="00DC2E7B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 xml:space="preserve"> 2018/19. </w:t>
      </w:r>
      <w:proofErr w:type="spellStart"/>
      <w:r w:rsidRPr="00DC2E7B">
        <w:rPr>
          <w:rFonts w:ascii="Times New Roman" w:eastAsia="PMingLiU" w:hAnsi="Times New Roman" w:cs="Times New Roman"/>
          <w:bCs/>
          <w:sz w:val="24"/>
          <w:szCs w:val="24"/>
          <w:lang w:val="de-DE" w:eastAsia="hr-HR"/>
        </w:rPr>
        <w:t>godini</w:t>
      </w:r>
      <w:proofErr w:type="spellEnd"/>
    </w:p>
    <w:p w:rsidR="00DC2E7B" w:rsidRPr="00DC2E7B" w:rsidRDefault="00DC2E7B" w:rsidP="00DC2E7B">
      <w:pPr>
        <w:spacing w:line="256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3. </w:t>
      </w:r>
      <w:proofErr w:type="spellStart"/>
      <w:r w:rsidRPr="00DC2E7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Razno</w:t>
      </w:r>
      <w:proofErr w:type="spellEnd"/>
      <w:r w:rsidRPr="00DC2E7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</w:p>
    <w:p w:rsidR="00441DA2" w:rsidRPr="00441DA2" w:rsidRDefault="00441DA2" w:rsidP="00DC2E7B">
      <w:pPr>
        <w:widowControl w:val="0"/>
        <w:autoSpaceDE w:val="0"/>
        <w:autoSpaceDN w:val="0"/>
        <w:adjustRightInd w:val="0"/>
        <w:spacing w:after="0" w:line="256" w:lineRule="auto"/>
        <w:ind w:left="1470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</w:p>
    <w:p w:rsidR="00BE5C11" w:rsidRPr="00BE5C11" w:rsidRDefault="00BE5C11" w:rsidP="002235B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bookmarkStart w:id="0" w:name="_GoBack"/>
      <w:bookmarkEnd w:id="0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632250" w:rsidRDefault="009B7E68" w:rsidP="000B45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DC6291" w:rsidRPr="003D59D9" w:rsidRDefault="006C3D30" w:rsidP="00B921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="00FE235B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apisnik</w:t>
      </w:r>
      <w:proofErr w:type="spell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</w:t>
      </w:r>
      <w:r w:rsidR="00C6128B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4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</w:t>
      </w:r>
      <w:r w:rsidR="00441DA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="009B7E6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C6128B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8</w:t>
      </w:r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737EE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odine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="00B921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F050C3" w:rsidRDefault="00BE5C11" w:rsidP="00FE235B">
      <w:pPr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 w:rsidR="000A12AE"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C6128B" w:rsidRPr="00684BF6" w:rsidRDefault="00C6128B" w:rsidP="00C6128B">
      <w:pPr>
        <w:spacing w:line="254" w:lineRule="auto"/>
        <w:ind w:firstLine="708"/>
        <w:jc w:val="both"/>
        <w:rPr>
          <w:rFonts w:ascii="Times New Roman"/>
          <w:bCs/>
          <w:sz w:val="24"/>
          <w:lang w:val="nl-NL"/>
        </w:rPr>
      </w:pP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1</w:t>
      </w: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.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 </w:t>
      </w:r>
      <w:r w:rsidR="002235B6">
        <w:rPr>
          <w:rFonts w:ascii="Times New Roman"/>
          <w:bCs/>
          <w:sz w:val="24"/>
          <w:lang w:val="nl-NL"/>
        </w:rPr>
        <w:t xml:space="preserve"> </w:t>
      </w:r>
    </w:p>
    <w:p w:rsidR="00C6128B" w:rsidRPr="00684BF6" w:rsidRDefault="00C6128B" w:rsidP="00C6128B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 w:rsidRPr="00684BF6">
        <w:rPr>
          <w:rFonts w:ascii="Times New Roman"/>
          <w:bCs/>
          <w:sz w:val="24"/>
          <w:lang w:val="nl-NL"/>
        </w:rPr>
        <w:t>kolski odbor jednoglsno donosi:</w:t>
      </w:r>
    </w:p>
    <w:p w:rsidR="00C6128B" w:rsidRPr="00944FB2" w:rsidRDefault="00C6128B" w:rsidP="00C6128B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Ru</w:t>
      </w:r>
      <w:r>
        <w:rPr>
          <w:rFonts w:ascii="Times New Roman"/>
          <w:b/>
          <w:bCs/>
          <w:sz w:val="24"/>
          <w:lang w:val="nl-NL"/>
        </w:rPr>
        <w:t>ž</w:t>
      </w:r>
      <w:r>
        <w:rPr>
          <w:rFonts w:ascii="Times New Roman"/>
          <w:b/>
          <w:bCs/>
          <w:sz w:val="24"/>
          <w:lang w:val="nl-NL"/>
        </w:rPr>
        <w:t>icu Jaman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itelja edukatora/rehabilitatora</w:t>
      </w:r>
      <w:r w:rsidRPr="00684BF6">
        <w:rPr>
          <w:rFonts w:ascii="Times New Roman"/>
          <w:b/>
          <w:bCs/>
          <w:sz w:val="24"/>
          <w:lang w:val="nl-NL"/>
        </w:rPr>
        <w:t xml:space="preserve"> 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 sa punim radnim vremenom.</w:t>
      </w:r>
      <w:r w:rsidRPr="00684BF6">
        <w:rPr>
          <w:rFonts w:ascii="Times New Roman"/>
          <w:b/>
          <w:bCs/>
          <w:sz w:val="24"/>
          <w:lang w:val="nl-NL"/>
        </w:rPr>
        <w:t>”</w:t>
      </w:r>
    </w:p>
    <w:p w:rsidR="00C6128B" w:rsidRPr="00684BF6" w:rsidRDefault="00C6128B" w:rsidP="00C6128B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Cs/>
          <w:sz w:val="24"/>
          <w:lang w:val="nl-NL"/>
        </w:rPr>
        <w:tab/>
        <w:t xml:space="preserve">Nakon glasovanja </w:t>
      </w:r>
      <w:r w:rsidRPr="00684BF6">
        <w:rPr>
          <w:rFonts w:ascii="Times New Roman"/>
          <w:bCs/>
          <w:sz w:val="24"/>
          <w:lang w:val="nl-NL"/>
        </w:rPr>
        <w:t>Š</w:t>
      </w:r>
      <w:r>
        <w:rPr>
          <w:rFonts w:ascii="Times New Roman"/>
          <w:bCs/>
          <w:sz w:val="24"/>
          <w:lang w:val="nl-NL"/>
        </w:rPr>
        <w:t xml:space="preserve">kolski odbor </w:t>
      </w:r>
      <w:r w:rsidR="009F026B">
        <w:rPr>
          <w:rFonts w:ascii="Times New Roman"/>
          <w:bCs/>
          <w:sz w:val="24"/>
          <w:lang w:val="nl-NL"/>
        </w:rPr>
        <w:t>jednoglasno</w:t>
      </w:r>
      <w:r w:rsidRPr="00684BF6">
        <w:rPr>
          <w:rFonts w:ascii="Times New Roman"/>
          <w:bCs/>
          <w:sz w:val="24"/>
          <w:lang w:val="nl-NL"/>
        </w:rPr>
        <w:t xml:space="preserve"> donosi:</w:t>
      </w:r>
    </w:p>
    <w:p w:rsidR="005D4151" w:rsidRDefault="00C6128B" w:rsidP="003F68F3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Ivana Kun</w:t>
      </w:r>
      <w:r>
        <w:rPr>
          <w:rFonts w:ascii="Times New Roman"/>
          <w:b/>
          <w:bCs/>
          <w:sz w:val="24"/>
          <w:lang w:val="nl-NL"/>
        </w:rPr>
        <w:t>š</w:t>
      </w:r>
      <w:r>
        <w:rPr>
          <w:rFonts w:ascii="Times New Roman"/>
          <w:b/>
          <w:bCs/>
          <w:sz w:val="24"/>
          <w:lang w:val="nl-NL"/>
        </w:rPr>
        <w:t>ti</w:t>
      </w:r>
      <w:r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>a</w:t>
      </w:r>
      <w:r w:rsidRPr="00684BF6">
        <w:rPr>
          <w:rFonts w:ascii="Times New Roman"/>
          <w:b/>
          <w:bCs/>
          <w:sz w:val="24"/>
          <w:lang w:val="nl-NL"/>
        </w:rPr>
        <w:t xml:space="preserve"> za zasnivanje radnog odnosa na radom mjestu u</w:t>
      </w:r>
      <w:r w:rsidRPr="00684BF6"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itelja</w:t>
      </w:r>
      <w:r w:rsidRPr="009C1B92"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 xml:space="preserve">edukatora/rehabilitatora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 sa punim radnim vremenom.</w:t>
      </w:r>
      <w:r w:rsidRPr="00684BF6">
        <w:rPr>
          <w:rFonts w:ascii="Times New Roman"/>
          <w:b/>
          <w:bCs/>
          <w:sz w:val="24"/>
          <w:lang w:val="nl-NL"/>
        </w:rPr>
        <w:t>”</w:t>
      </w:r>
    </w:p>
    <w:p w:rsidR="003F68F3" w:rsidRPr="003F68F3" w:rsidRDefault="003F68F3" w:rsidP="003F68F3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</w:p>
    <w:p w:rsidR="003F68F3" w:rsidRPr="00061E5C" w:rsidRDefault="005D4151" w:rsidP="002235B6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68F3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C6128B" w:rsidRPr="003F68F3">
        <w:rPr>
          <w:rFonts w:ascii="Times New Roman"/>
          <w:b/>
          <w:bCs/>
          <w:sz w:val="28"/>
          <w:szCs w:val="28"/>
          <w:lang w:val="nl-NL"/>
        </w:rPr>
        <w:t>2</w:t>
      </w:r>
      <w:r w:rsidRPr="003F68F3">
        <w:rPr>
          <w:rFonts w:ascii="Times New Roman"/>
          <w:b/>
          <w:bCs/>
          <w:sz w:val="28"/>
          <w:szCs w:val="28"/>
          <w:lang w:val="nl-NL"/>
        </w:rPr>
        <w:t>.</w:t>
      </w:r>
      <w:r w:rsidR="003F68F3" w:rsidRPr="003F6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35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 je jednoglasno prihvaćen</w:t>
      </w:r>
    </w:p>
    <w:p w:rsidR="00BE5C11" w:rsidRPr="00BE5C11" w:rsidRDefault="002235B6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A12AE"/>
    <w:rsid w:val="000B13F5"/>
    <w:rsid w:val="000B455A"/>
    <w:rsid w:val="00175D82"/>
    <w:rsid w:val="001B3A12"/>
    <w:rsid w:val="001B73F1"/>
    <w:rsid w:val="002235B6"/>
    <w:rsid w:val="00224B9D"/>
    <w:rsid w:val="0027440A"/>
    <w:rsid w:val="002A46BD"/>
    <w:rsid w:val="002F55C3"/>
    <w:rsid w:val="00306819"/>
    <w:rsid w:val="003D59D9"/>
    <w:rsid w:val="003F68F3"/>
    <w:rsid w:val="00436FBC"/>
    <w:rsid w:val="00441DA2"/>
    <w:rsid w:val="004C09F9"/>
    <w:rsid w:val="004F0144"/>
    <w:rsid w:val="004F1647"/>
    <w:rsid w:val="0053500F"/>
    <w:rsid w:val="00582442"/>
    <w:rsid w:val="005D4151"/>
    <w:rsid w:val="005F2AEA"/>
    <w:rsid w:val="00605AAC"/>
    <w:rsid w:val="00632250"/>
    <w:rsid w:val="006435C7"/>
    <w:rsid w:val="00656E2D"/>
    <w:rsid w:val="0066648F"/>
    <w:rsid w:val="0069459D"/>
    <w:rsid w:val="006B611A"/>
    <w:rsid w:val="006C3D30"/>
    <w:rsid w:val="006D366C"/>
    <w:rsid w:val="006E382C"/>
    <w:rsid w:val="007131ED"/>
    <w:rsid w:val="00737EE2"/>
    <w:rsid w:val="007567C6"/>
    <w:rsid w:val="007A4E58"/>
    <w:rsid w:val="00801A81"/>
    <w:rsid w:val="008338E0"/>
    <w:rsid w:val="008476BA"/>
    <w:rsid w:val="0086031B"/>
    <w:rsid w:val="008A12D5"/>
    <w:rsid w:val="008D58FC"/>
    <w:rsid w:val="00912BF8"/>
    <w:rsid w:val="00914365"/>
    <w:rsid w:val="00933376"/>
    <w:rsid w:val="009354B6"/>
    <w:rsid w:val="009547C5"/>
    <w:rsid w:val="009B7E68"/>
    <w:rsid w:val="009C1B92"/>
    <w:rsid w:val="009F026B"/>
    <w:rsid w:val="00A00B5B"/>
    <w:rsid w:val="00A03DDD"/>
    <w:rsid w:val="00A04523"/>
    <w:rsid w:val="00A07C38"/>
    <w:rsid w:val="00A52697"/>
    <w:rsid w:val="00AB7C03"/>
    <w:rsid w:val="00AD1619"/>
    <w:rsid w:val="00B113ED"/>
    <w:rsid w:val="00B17A78"/>
    <w:rsid w:val="00B22C03"/>
    <w:rsid w:val="00B6479D"/>
    <w:rsid w:val="00B655FA"/>
    <w:rsid w:val="00B853A0"/>
    <w:rsid w:val="00B92177"/>
    <w:rsid w:val="00BA6906"/>
    <w:rsid w:val="00BA7EB1"/>
    <w:rsid w:val="00BE1A12"/>
    <w:rsid w:val="00BE5C11"/>
    <w:rsid w:val="00C3362E"/>
    <w:rsid w:val="00C468EC"/>
    <w:rsid w:val="00C6128B"/>
    <w:rsid w:val="00D05456"/>
    <w:rsid w:val="00D26D8C"/>
    <w:rsid w:val="00D51FC5"/>
    <w:rsid w:val="00DC12CD"/>
    <w:rsid w:val="00DC2E7B"/>
    <w:rsid w:val="00DC6291"/>
    <w:rsid w:val="00DC72F0"/>
    <w:rsid w:val="00DF4D12"/>
    <w:rsid w:val="00DF6D7E"/>
    <w:rsid w:val="00E00669"/>
    <w:rsid w:val="00E031AE"/>
    <w:rsid w:val="00E87B6D"/>
    <w:rsid w:val="00EF04F5"/>
    <w:rsid w:val="00F050C3"/>
    <w:rsid w:val="00F23FFD"/>
    <w:rsid w:val="00F31860"/>
    <w:rsid w:val="00FA255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DBC3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2019-09-26T09:13:00Z</cp:lastPrinted>
  <dcterms:created xsi:type="dcterms:W3CDTF">2020-11-04T07:18:00Z</dcterms:created>
  <dcterms:modified xsi:type="dcterms:W3CDTF">2020-11-04T07:18:00Z</dcterms:modified>
</cp:coreProperties>
</file>